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7E" w:rsidRPr="009C717E" w:rsidRDefault="009C717E" w:rsidP="009C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8000"/>
          <w:sz w:val="36"/>
          <w:lang w:eastAsia="ru-RU"/>
        </w:rPr>
        <w:t>Консультация для родителей</w:t>
      </w:r>
    </w:p>
    <w:p w:rsidR="009C717E" w:rsidRPr="009C717E" w:rsidRDefault="009C717E" w:rsidP="009C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8000"/>
          <w:sz w:val="36"/>
          <w:lang w:eastAsia="ru-RU"/>
        </w:rPr>
        <w:t>Дидактические игры по математике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Неоценимую помощь в овладении ребенком – дошкольником элементарных математических представлений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 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мы порекомендовать некоторые математические игры для проведения их в кругу семьи.</w:t>
      </w:r>
    </w:p>
    <w:p w:rsidR="009C717E" w:rsidRPr="009C717E" w:rsidRDefault="009C717E" w:rsidP="009C7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Составление геометрических фигур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2 равных треугольника из 5 палочек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2 равных квадрата из 7 палочек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3 равных треугольника из 7 палочек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4 равных треугольника из 9 палочек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3 равных квадрата из10 палочек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Из 5 палочек составить квадрат и 2 равных треугольника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Из 9 палочек составить квадрат и 4 треугольника</w:t>
      </w:r>
    </w:p>
    <w:p w:rsidR="009C717E" w:rsidRPr="009C717E" w:rsidRDefault="009C717E" w:rsidP="009C71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Из 9 палочек составить 2 квадрата и 4 равных треугольника (из 7 палочек составляют 2 квадрата и делят на треугольники</w:t>
      </w:r>
      <w:proofErr w:type="gramEnd"/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Составление геометрических фигур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Цель: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упражнять в составлении геометрических фигур на плоскости стола, анализе и обследовании их зрительно-осязаемым способом.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Материал: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счётные палочки (15-20 штук), 2 толстые нитки (длина 25-30см)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Задания:</w:t>
      </w:r>
    </w:p>
    <w:p w:rsidR="009C717E" w:rsidRPr="009C717E" w:rsidRDefault="009C717E" w:rsidP="009C71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квадрат и треугольник маленького размера</w:t>
      </w:r>
    </w:p>
    <w:p w:rsidR="009C717E" w:rsidRPr="009C717E" w:rsidRDefault="009C717E" w:rsidP="009C71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маленький и большой квадраты</w:t>
      </w:r>
    </w:p>
    <w:p w:rsidR="009C717E" w:rsidRPr="009C717E" w:rsidRDefault="009C717E" w:rsidP="009C71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Составить прямоугольник, </w:t>
      </w: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верхняя</w:t>
      </w:r>
      <w:proofErr w:type="gram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и нижняя стороны которого будут равны 3 палочкам, а левая и правая – 2.</w:t>
      </w:r>
    </w:p>
    <w:p w:rsidR="009C717E" w:rsidRPr="009C717E" w:rsidRDefault="009C717E" w:rsidP="009C71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Составить из ниток последовательно фигуры: круг и овал, треугольники. Прямоугольники и четырёхугольники.                                                             </w:t>
      </w: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Цепочка примеров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Цель: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упражнять в умении производить арифметические действия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lastRenderedPageBreak/>
        <w:t>Ход игры: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взрослый бросает мяч ребёнку и называет простой арифметический, например 3+2. Ребёнок ловит мяч, даёт ответ и бросает мяч обратно и т.д.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 xml:space="preserve">Помоги </w:t>
      </w:r>
      <w:proofErr w:type="spellStart"/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Чебурашке</w:t>
      </w:r>
      <w:proofErr w:type="spellEnd"/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 xml:space="preserve"> найти и справить ошибку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Ребёнку предлагается рассмотреть, как расположены геометрические фигуры, в </w:t>
      </w: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какие</w:t>
      </w:r>
      <w:proofErr w:type="gram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группы и по </w:t>
      </w: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какому</w:t>
      </w:r>
      <w:proofErr w:type="gram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признаку объединены, заметить ошибку, исправить и объяснить. Ответ </w:t>
      </w:r>
      <w:proofErr w:type="spell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адресовывается</w:t>
      </w:r>
      <w:proofErr w:type="spell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</w:t>
      </w:r>
      <w:proofErr w:type="spell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Чебурашке</w:t>
      </w:r>
      <w:proofErr w:type="spell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(или любой другой игрушке). Ошибка может состоять в том, что в группе квадратов может оказаться треугольник, а в группе фигур синего цвета – красная.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Только одно свойство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Цель: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закрепить знание свойств геометрических фигур, развивать умение быстро выбрать нужную фигуру, охарактеризовать её.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Ход игры: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у двоих играющих по полному набору геометрических фигур. Один кладёт на стол любую фигуру. Второй играющий должен положить на стол фигуру, отличающуюся от неё только одним признаком. Так, если 1-й положил жёлтый большой треугольник, то второй кладёт, например, жёлтый большой квадрат или синий большой треугольник. Игра строится по типу домино.</w:t>
      </w:r>
    </w:p>
    <w:p w:rsidR="009C717E" w:rsidRPr="009C717E" w:rsidRDefault="009C717E" w:rsidP="009C7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00"/>
          <w:sz w:val="28"/>
          <w:u w:val="single"/>
          <w:lang w:eastAsia="ru-RU"/>
        </w:rPr>
        <w:t>  </w:t>
      </w: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Найди и назови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Цель: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закрепить умение быстро находить геометрическую фигуру определённого размера и цвета.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Ход игры: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Назови число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Играющие</w:t>
      </w:r>
      <w:proofErr w:type="gram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 становятся друг против друга. Взрослый с мячом в руках бросает мяч и называет любое число, например 7. Ребёнок должен поймать мяч и назвать смежные числа – 6 и 8 (сначала </w:t>
      </w:r>
      <w:proofErr w:type="gramStart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меньшее</w:t>
      </w:r>
      <w:proofErr w:type="gramEnd"/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)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b/>
          <w:bCs/>
          <w:color w:val="000080"/>
          <w:sz w:val="28"/>
          <w:u w:val="single"/>
          <w:lang w:eastAsia="ru-RU"/>
        </w:rPr>
        <w:t>Сложи квадрат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Цель: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 развитие цветоощущения, усвоение соотношения целого и части; формирование логического мышления и умения разбивать сложную задачу на несколько простых.</w:t>
      </w:r>
      <w:r w:rsidRPr="009C717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 xml:space="preserve">Для игры нужно приготовить 36 разноцветных квадратов размером 80×80мм. Оттенки цветов должны заметно отличаться друг от друга. Затем квадраты разрезать. Разрезав </w:t>
      </w: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lastRenderedPageBreak/>
        <w:t>квадрат, нужно на каждой части написать его номер (на тыльной стороне).</w:t>
      </w:r>
    </w:p>
    <w:p w:rsidR="009C717E" w:rsidRPr="009C717E" w:rsidRDefault="009C717E" w:rsidP="009C717E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u w:val="single"/>
          <w:lang w:eastAsia="ru-RU"/>
        </w:rPr>
        <w:t>Задания к игре:</w:t>
      </w:r>
    </w:p>
    <w:p w:rsidR="009C717E" w:rsidRPr="009C717E" w:rsidRDefault="009C717E" w:rsidP="009C71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Разложить кусочки квадратов по цвету</w:t>
      </w:r>
    </w:p>
    <w:p w:rsidR="009C717E" w:rsidRPr="009C717E" w:rsidRDefault="009C717E" w:rsidP="009C71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По номерам</w:t>
      </w:r>
    </w:p>
    <w:p w:rsidR="009C717E" w:rsidRPr="009C717E" w:rsidRDefault="009C717E" w:rsidP="009C71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17E">
        <w:rPr>
          <w:rFonts w:ascii="Verdana" w:eastAsia="Times New Roman" w:hAnsi="Verdana" w:cs="Times New Roman"/>
          <w:color w:val="000000"/>
          <w:sz w:val="28"/>
          <w:lang w:eastAsia="ru-RU"/>
        </w:rPr>
        <w:t>Сложить из кусочков целый квадрат</w:t>
      </w:r>
    </w:p>
    <w:p w:rsidR="00D87219" w:rsidRDefault="00D87219"/>
    <w:sectPr w:rsidR="00D87219" w:rsidSect="00D8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F0737"/>
    <w:multiLevelType w:val="multilevel"/>
    <w:tmpl w:val="DFA2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30BA4"/>
    <w:multiLevelType w:val="multilevel"/>
    <w:tmpl w:val="90C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A3476"/>
    <w:multiLevelType w:val="multilevel"/>
    <w:tmpl w:val="916A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17E"/>
    <w:rsid w:val="005C2D6A"/>
    <w:rsid w:val="009C717E"/>
    <w:rsid w:val="009F76D8"/>
    <w:rsid w:val="00B96CDB"/>
    <w:rsid w:val="00CD6796"/>
    <w:rsid w:val="00D86B94"/>
    <w:rsid w:val="00D8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C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717E"/>
  </w:style>
  <w:style w:type="paragraph" w:customStyle="1" w:styleId="c16">
    <w:name w:val="c16"/>
    <w:basedOn w:val="a"/>
    <w:rsid w:val="009C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C717E"/>
  </w:style>
  <w:style w:type="paragraph" w:customStyle="1" w:styleId="c18">
    <w:name w:val="c18"/>
    <w:basedOn w:val="a"/>
    <w:rsid w:val="009C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717E"/>
  </w:style>
  <w:style w:type="character" w:customStyle="1" w:styleId="c2">
    <w:name w:val="c2"/>
    <w:basedOn w:val="a0"/>
    <w:rsid w:val="009C717E"/>
  </w:style>
  <w:style w:type="paragraph" w:customStyle="1" w:styleId="c1">
    <w:name w:val="c1"/>
    <w:basedOn w:val="a"/>
    <w:rsid w:val="009C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717E"/>
  </w:style>
  <w:style w:type="character" w:customStyle="1" w:styleId="apple-converted-space">
    <w:name w:val="apple-converted-space"/>
    <w:basedOn w:val="a0"/>
    <w:rsid w:val="009C717E"/>
  </w:style>
  <w:style w:type="character" w:customStyle="1" w:styleId="c8">
    <w:name w:val="c8"/>
    <w:basedOn w:val="a0"/>
    <w:rsid w:val="009C7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2019-10-04T08:08:00Z</dcterms:created>
  <dcterms:modified xsi:type="dcterms:W3CDTF">2019-10-04T08:08:00Z</dcterms:modified>
</cp:coreProperties>
</file>